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FDA7" w14:textId="680E2A59" w:rsidR="002D565F" w:rsidRPr="0096441C" w:rsidRDefault="002D565F" w:rsidP="002D565F">
      <w:pPr>
        <w:rPr>
          <w:rFonts w:ascii="Arial Nova" w:hAnsi="Arial Nova" w:cs="Arial"/>
          <w:b/>
          <w:sz w:val="32"/>
          <w:szCs w:val="32"/>
        </w:rPr>
      </w:pPr>
      <w:r w:rsidRPr="0096441C">
        <w:rPr>
          <w:rFonts w:ascii="Arial Nova" w:hAnsi="Arial Nova" w:cs="Arial"/>
          <w:b/>
          <w:sz w:val="32"/>
          <w:szCs w:val="32"/>
        </w:rPr>
        <w:t xml:space="preserve">Elim Mining </w:t>
      </w:r>
      <w:r w:rsidR="004C3161">
        <w:rPr>
          <w:rFonts w:ascii="Arial Nova" w:hAnsi="Arial Nova" w:cs="Arial"/>
          <w:b/>
          <w:sz w:val="32"/>
          <w:szCs w:val="32"/>
        </w:rPr>
        <w:t>Welcomes Industry Vet</w:t>
      </w:r>
      <w:r w:rsidR="000471FB">
        <w:rPr>
          <w:rFonts w:ascii="Arial Nova" w:hAnsi="Arial Nova" w:cs="Arial"/>
          <w:b/>
          <w:sz w:val="32"/>
          <w:szCs w:val="32"/>
        </w:rPr>
        <w:t>e</w:t>
      </w:r>
      <w:r w:rsidR="004C3161">
        <w:rPr>
          <w:rFonts w:ascii="Arial Nova" w:hAnsi="Arial Nova" w:cs="Arial"/>
          <w:b/>
          <w:sz w:val="32"/>
          <w:szCs w:val="32"/>
        </w:rPr>
        <w:t>ran Alan Edwards as Interim CEO</w:t>
      </w:r>
    </w:p>
    <w:p w14:paraId="700497DB" w14:textId="77777777" w:rsidR="00977BB4" w:rsidRPr="00977BB4" w:rsidRDefault="00977BB4" w:rsidP="00977BB4">
      <w:pPr>
        <w:pStyle w:val="ListParagraph"/>
        <w:spacing w:line="300" w:lineRule="auto"/>
        <w:rPr>
          <w:rFonts w:ascii="Arial Nova" w:hAnsi="Arial Nova" w:cs="Arial"/>
          <w:b/>
          <w:sz w:val="22"/>
          <w:szCs w:val="22"/>
        </w:rPr>
      </w:pPr>
    </w:p>
    <w:p w14:paraId="0059A699" w14:textId="2405A5CC" w:rsidR="002B615A" w:rsidRDefault="002D565F" w:rsidP="002D565F">
      <w:pPr>
        <w:spacing w:line="300" w:lineRule="auto"/>
        <w:rPr>
          <w:rFonts w:ascii="Arial Nova" w:hAnsi="Arial Nova" w:cs="Arial"/>
          <w:sz w:val="22"/>
          <w:szCs w:val="22"/>
        </w:rPr>
      </w:pPr>
      <w:r w:rsidRPr="0096441C">
        <w:rPr>
          <w:rFonts w:ascii="Arial Nova" w:hAnsi="Arial Nova" w:cs="Arial"/>
          <w:b/>
          <w:sz w:val="22"/>
          <w:szCs w:val="22"/>
        </w:rPr>
        <w:t xml:space="preserve">Casa Grande, AZ, </w:t>
      </w:r>
      <w:r w:rsidR="0000629A">
        <w:rPr>
          <w:rFonts w:ascii="Arial Nova" w:hAnsi="Arial Nova" w:cs="Arial"/>
          <w:b/>
          <w:sz w:val="22"/>
          <w:szCs w:val="22"/>
        </w:rPr>
        <w:t>May</w:t>
      </w:r>
      <w:r w:rsidR="00977BB4">
        <w:rPr>
          <w:rFonts w:ascii="Arial Nova" w:hAnsi="Arial Nova" w:cs="Arial"/>
          <w:b/>
          <w:sz w:val="22"/>
          <w:szCs w:val="22"/>
        </w:rPr>
        <w:t xml:space="preserve"> </w:t>
      </w:r>
      <w:r w:rsidR="00202BAF">
        <w:rPr>
          <w:rFonts w:ascii="Arial Nova" w:hAnsi="Arial Nova" w:cs="Arial"/>
          <w:b/>
          <w:sz w:val="22"/>
          <w:szCs w:val="22"/>
        </w:rPr>
        <w:t>10</w:t>
      </w:r>
      <w:r w:rsidR="00C9407B">
        <w:rPr>
          <w:rFonts w:ascii="Arial Nova" w:hAnsi="Arial Nova" w:cs="Arial"/>
          <w:b/>
          <w:sz w:val="22"/>
          <w:szCs w:val="22"/>
        </w:rPr>
        <w:t xml:space="preserve">, </w:t>
      </w:r>
      <w:r w:rsidR="00D84A38">
        <w:rPr>
          <w:rFonts w:ascii="Arial Nova" w:hAnsi="Arial Nova" w:cs="Arial"/>
          <w:b/>
          <w:sz w:val="22"/>
          <w:szCs w:val="22"/>
        </w:rPr>
        <w:t>2021</w:t>
      </w:r>
      <w:r w:rsidR="00D84A38" w:rsidRPr="0096441C">
        <w:rPr>
          <w:rFonts w:ascii="Arial Nova" w:hAnsi="Arial Nova" w:cs="Arial"/>
          <w:b/>
          <w:sz w:val="22"/>
          <w:szCs w:val="22"/>
        </w:rPr>
        <w:t xml:space="preserve"> </w:t>
      </w:r>
      <w:r w:rsidRPr="0096441C">
        <w:rPr>
          <w:rFonts w:ascii="Arial Nova" w:hAnsi="Arial Nova" w:cs="Arial"/>
          <w:b/>
          <w:sz w:val="22"/>
          <w:szCs w:val="22"/>
        </w:rPr>
        <w:t>- Elim Mining Incorporated</w:t>
      </w:r>
      <w:r w:rsidRPr="0096441C">
        <w:rPr>
          <w:rFonts w:ascii="Arial Nova" w:hAnsi="Arial Nova" w:cs="Arial"/>
          <w:sz w:val="22"/>
          <w:szCs w:val="22"/>
        </w:rPr>
        <w:t xml:space="preserve"> (“Elim” or the “Company”), </w:t>
      </w:r>
      <w:r w:rsidR="004C3161">
        <w:rPr>
          <w:rFonts w:ascii="Arial Nova" w:hAnsi="Arial Nova" w:cs="Arial"/>
          <w:sz w:val="22"/>
          <w:szCs w:val="22"/>
        </w:rPr>
        <w:t xml:space="preserve">an </w:t>
      </w:r>
      <w:r w:rsidR="00977BB4">
        <w:rPr>
          <w:rFonts w:ascii="Arial Nova" w:hAnsi="Arial Nova" w:cs="Arial"/>
          <w:color w:val="262626" w:themeColor="text1" w:themeTint="D9"/>
          <w:sz w:val="22"/>
          <w:szCs w:val="22"/>
        </w:rPr>
        <w:t>emerging private US</w:t>
      </w:r>
      <w:r w:rsidR="00B36E4D">
        <w:rPr>
          <w:rFonts w:ascii="Arial Nova" w:hAnsi="Arial Nova" w:cs="Arial"/>
          <w:color w:val="262626" w:themeColor="text1" w:themeTint="D9"/>
          <w:sz w:val="22"/>
          <w:szCs w:val="22"/>
        </w:rPr>
        <w:t>-</w:t>
      </w:r>
      <w:r w:rsidR="00977BB4">
        <w:rPr>
          <w:rFonts w:ascii="Arial Nova" w:hAnsi="Arial Nova" w:cs="Arial"/>
          <w:color w:val="262626" w:themeColor="text1" w:themeTint="D9"/>
          <w:sz w:val="22"/>
          <w:szCs w:val="22"/>
        </w:rPr>
        <w:t>based copper developer and producer</w:t>
      </w:r>
      <w:r w:rsidR="00977BB4" w:rsidRPr="0051647B">
        <w:rPr>
          <w:rFonts w:ascii="Arial Nova" w:hAnsi="Arial Nova" w:cs="Arial"/>
          <w:color w:val="262626" w:themeColor="text1" w:themeTint="D9"/>
          <w:sz w:val="22"/>
          <w:szCs w:val="22"/>
        </w:rPr>
        <w:t xml:space="preserve">, is pleased to announce </w:t>
      </w:r>
      <w:r w:rsidR="002B615A">
        <w:rPr>
          <w:rFonts w:ascii="Arial Nova" w:hAnsi="Arial Nova" w:cs="Arial"/>
          <w:color w:val="262626" w:themeColor="text1" w:themeTint="D9"/>
          <w:sz w:val="22"/>
          <w:szCs w:val="22"/>
        </w:rPr>
        <w:t xml:space="preserve">the </w:t>
      </w:r>
      <w:r w:rsidR="004C3161">
        <w:rPr>
          <w:rFonts w:ascii="Arial Nova" w:hAnsi="Arial Nova" w:cs="Arial"/>
          <w:color w:val="262626" w:themeColor="text1" w:themeTint="D9"/>
          <w:sz w:val="22"/>
          <w:szCs w:val="22"/>
        </w:rPr>
        <w:t>appointment of Alan Edwards as Interim Chief Executive Officer</w:t>
      </w:r>
      <w:r w:rsidR="0000629A">
        <w:rPr>
          <w:rFonts w:ascii="Arial Nova" w:hAnsi="Arial Nova" w:cs="Arial"/>
          <w:color w:val="262626" w:themeColor="text1" w:themeTint="D9"/>
          <w:sz w:val="22"/>
          <w:szCs w:val="22"/>
        </w:rPr>
        <w:t xml:space="preserve"> and Director,</w:t>
      </w:r>
      <w:r w:rsidR="004C3161">
        <w:rPr>
          <w:rFonts w:ascii="Arial Nova" w:hAnsi="Arial Nova" w:cs="Arial"/>
          <w:color w:val="262626" w:themeColor="text1" w:themeTint="D9"/>
          <w:sz w:val="22"/>
          <w:szCs w:val="22"/>
        </w:rPr>
        <w:t xml:space="preserve"> effective immediately</w:t>
      </w:r>
      <w:r w:rsidR="00091F7F">
        <w:rPr>
          <w:rFonts w:ascii="Arial Nova" w:hAnsi="Arial Nova" w:cs="Arial"/>
          <w:color w:val="262626" w:themeColor="text1" w:themeTint="D9"/>
          <w:sz w:val="22"/>
          <w:szCs w:val="22"/>
        </w:rPr>
        <w:t>. Mr. Edwards is replacing John Antwi, former President, CEO and Director</w:t>
      </w:r>
      <w:r w:rsidR="0000629A">
        <w:rPr>
          <w:rFonts w:ascii="Arial Nova" w:hAnsi="Arial Nova" w:cs="Arial"/>
          <w:color w:val="262626" w:themeColor="text1" w:themeTint="D9"/>
          <w:sz w:val="22"/>
          <w:szCs w:val="22"/>
        </w:rPr>
        <w:t>.</w:t>
      </w:r>
    </w:p>
    <w:p w14:paraId="00EDA041" w14:textId="372994D6" w:rsidR="004C3161" w:rsidRDefault="004C3161" w:rsidP="002D565F">
      <w:pPr>
        <w:spacing w:line="300" w:lineRule="auto"/>
        <w:rPr>
          <w:rFonts w:ascii="Arial Nova" w:hAnsi="Arial Nova" w:cs="Arial"/>
          <w:sz w:val="22"/>
          <w:szCs w:val="22"/>
        </w:rPr>
      </w:pPr>
    </w:p>
    <w:p w14:paraId="513FAA90" w14:textId="44DCDE07" w:rsidR="004C3161" w:rsidRDefault="00325FC6" w:rsidP="002D565F">
      <w:pPr>
        <w:spacing w:line="300" w:lineRule="auto"/>
        <w:rPr>
          <w:rFonts w:ascii="Arial Nova" w:hAnsi="Arial Nova" w:cs="Arial"/>
          <w:sz w:val="22"/>
          <w:szCs w:val="22"/>
        </w:rPr>
      </w:pPr>
      <w:r>
        <w:rPr>
          <w:rFonts w:ascii="Arial Nova" w:hAnsi="Arial Nova" w:cs="Arial"/>
          <w:sz w:val="22"/>
          <w:szCs w:val="22"/>
        </w:rPr>
        <w:t>T</w:t>
      </w:r>
      <w:r w:rsidR="004C3161">
        <w:rPr>
          <w:rFonts w:ascii="Arial Nova" w:hAnsi="Arial Nova" w:cs="Arial"/>
          <w:sz w:val="22"/>
          <w:szCs w:val="22"/>
        </w:rPr>
        <w:t>he Board and Management Team</w:t>
      </w:r>
      <w:r>
        <w:rPr>
          <w:rFonts w:ascii="Arial Nova" w:hAnsi="Arial Nova" w:cs="Arial"/>
          <w:sz w:val="22"/>
          <w:szCs w:val="22"/>
        </w:rPr>
        <w:t xml:space="preserve"> </w:t>
      </w:r>
      <w:r w:rsidR="004C3161">
        <w:rPr>
          <w:rFonts w:ascii="Arial Nova" w:hAnsi="Arial Nova" w:cs="Arial"/>
          <w:sz w:val="22"/>
          <w:szCs w:val="22"/>
        </w:rPr>
        <w:t xml:space="preserve">would like to thank </w:t>
      </w:r>
      <w:r w:rsidR="00A8339C">
        <w:rPr>
          <w:rFonts w:ascii="Arial Nova" w:hAnsi="Arial Nova" w:cs="Arial"/>
          <w:sz w:val="22"/>
          <w:szCs w:val="22"/>
        </w:rPr>
        <w:t xml:space="preserve">John </w:t>
      </w:r>
      <w:r w:rsidR="004C3161">
        <w:rPr>
          <w:rFonts w:ascii="Arial Nova" w:hAnsi="Arial Nova" w:cs="Arial"/>
          <w:sz w:val="22"/>
          <w:szCs w:val="22"/>
        </w:rPr>
        <w:t xml:space="preserve">for his tireless efforts </w:t>
      </w:r>
      <w:r w:rsidR="00B36E4D">
        <w:rPr>
          <w:rFonts w:ascii="Arial Nova" w:hAnsi="Arial Nova" w:cs="Arial"/>
          <w:sz w:val="22"/>
          <w:szCs w:val="22"/>
        </w:rPr>
        <w:t>in</w:t>
      </w:r>
      <w:r w:rsidR="004C3161">
        <w:rPr>
          <w:rFonts w:ascii="Arial Nova" w:hAnsi="Arial Nova" w:cs="Arial"/>
          <w:sz w:val="22"/>
          <w:szCs w:val="22"/>
        </w:rPr>
        <w:t xml:space="preserve"> </w:t>
      </w:r>
      <w:r w:rsidR="00A8339C">
        <w:rPr>
          <w:rFonts w:ascii="Arial Nova" w:hAnsi="Arial Nova" w:cs="Arial"/>
          <w:sz w:val="22"/>
          <w:szCs w:val="22"/>
        </w:rPr>
        <w:t>found</w:t>
      </w:r>
      <w:r w:rsidR="00B36E4D">
        <w:rPr>
          <w:rFonts w:ascii="Arial Nova" w:hAnsi="Arial Nova" w:cs="Arial"/>
          <w:sz w:val="22"/>
          <w:szCs w:val="22"/>
        </w:rPr>
        <w:t>ing</w:t>
      </w:r>
      <w:r w:rsidR="00A8339C">
        <w:rPr>
          <w:rFonts w:ascii="Arial Nova" w:hAnsi="Arial Nova" w:cs="Arial"/>
          <w:sz w:val="22"/>
          <w:szCs w:val="22"/>
        </w:rPr>
        <w:t xml:space="preserve"> and </w:t>
      </w:r>
      <w:r w:rsidR="004C3161">
        <w:rPr>
          <w:rFonts w:ascii="Arial Nova" w:hAnsi="Arial Nova" w:cs="Arial"/>
          <w:sz w:val="22"/>
          <w:szCs w:val="22"/>
        </w:rPr>
        <w:t>advanc</w:t>
      </w:r>
      <w:r w:rsidR="00B36E4D">
        <w:rPr>
          <w:rFonts w:ascii="Arial Nova" w:hAnsi="Arial Nova" w:cs="Arial"/>
          <w:sz w:val="22"/>
          <w:szCs w:val="22"/>
        </w:rPr>
        <w:t>ing</w:t>
      </w:r>
      <w:r w:rsidR="004C3161">
        <w:rPr>
          <w:rFonts w:ascii="Arial Nova" w:hAnsi="Arial Nova" w:cs="Arial"/>
          <w:sz w:val="22"/>
          <w:szCs w:val="22"/>
        </w:rPr>
        <w:t xml:space="preserve"> the </w:t>
      </w:r>
      <w:r w:rsidR="009B2CB6">
        <w:rPr>
          <w:rFonts w:ascii="Arial Nova" w:hAnsi="Arial Nova" w:cs="Arial"/>
          <w:sz w:val="22"/>
          <w:szCs w:val="22"/>
        </w:rPr>
        <w:t>C</w:t>
      </w:r>
      <w:r w:rsidR="004C3161">
        <w:rPr>
          <w:rFonts w:ascii="Arial Nova" w:hAnsi="Arial Nova" w:cs="Arial"/>
          <w:sz w:val="22"/>
          <w:szCs w:val="22"/>
        </w:rPr>
        <w:t xml:space="preserve">ompany and wish him </w:t>
      </w:r>
      <w:r w:rsidR="000471FB">
        <w:rPr>
          <w:rFonts w:ascii="Arial Nova" w:hAnsi="Arial Nova" w:cs="Arial"/>
          <w:sz w:val="22"/>
          <w:szCs w:val="22"/>
        </w:rPr>
        <w:t xml:space="preserve">all </w:t>
      </w:r>
      <w:r w:rsidR="004C3161">
        <w:rPr>
          <w:rFonts w:ascii="Arial Nova" w:hAnsi="Arial Nova" w:cs="Arial"/>
          <w:sz w:val="22"/>
          <w:szCs w:val="22"/>
        </w:rPr>
        <w:t xml:space="preserve">the best in his future </w:t>
      </w:r>
      <w:proofErr w:type="spellStart"/>
      <w:r w:rsidR="004C3161">
        <w:rPr>
          <w:rFonts w:ascii="Arial Nova" w:hAnsi="Arial Nova" w:cs="Arial"/>
          <w:sz w:val="22"/>
          <w:szCs w:val="22"/>
        </w:rPr>
        <w:t>endeavours</w:t>
      </w:r>
      <w:proofErr w:type="spellEnd"/>
      <w:r w:rsidR="004C3161">
        <w:rPr>
          <w:rFonts w:ascii="Arial Nova" w:hAnsi="Arial Nova" w:cs="Arial"/>
          <w:sz w:val="22"/>
          <w:szCs w:val="22"/>
        </w:rPr>
        <w:t xml:space="preserve">. We also would like to welcome </w:t>
      </w:r>
      <w:r w:rsidR="00D84A38">
        <w:rPr>
          <w:rFonts w:ascii="Arial Nova" w:hAnsi="Arial Nova" w:cs="Arial"/>
          <w:sz w:val="22"/>
          <w:szCs w:val="22"/>
        </w:rPr>
        <w:t>Alan</w:t>
      </w:r>
      <w:r w:rsidR="004C3161">
        <w:rPr>
          <w:rFonts w:ascii="Arial Nova" w:hAnsi="Arial Nova" w:cs="Arial"/>
          <w:sz w:val="22"/>
          <w:szCs w:val="22"/>
        </w:rPr>
        <w:t xml:space="preserve"> to the team. His experience advancing Arizona base </w:t>
      </w:r>
      <w:r w:rsidR="00A8339C">
        <w:rPr>
          <w:rFonts w:ascii="Arial Nova" w:hAnsi="Arial Nova" w:cs="Arial"/>
          <w:sz w:val="22"/>
          <w:szCs w:val="22"/>
        </w:rPr>
        <w:t xml:space="preserve">metal companies is unparalleled </w:t>
      </w:r>
      <w:r w:rsidR="00B36E4D">
        <w:rPr>
          <w:rFonts w:ascii="Arial Nova" w:hAnsi="Arial Nova" w:cs="Arial"/>
          <w:sz w:val="22"/>
          <w:szCs w:val="22"/>
        </w:rPr>
        <w:t xml:space="preserve">and we look forward to his input while </w:t>
      </w:r>
      <w:r w:rsidR="000471FB">
        <w:rPr>
          <w:rFonts w:ascii="Arial Nova" w:hAnsi="Arial Nova" w:cs="Arial"/>
          <w:sz w:val="22"/>
          <w:szCs w:val="22"/>
        </w:rPr>
        <w:t xml:space="preserve">we </w:t>
      </w:r>
      <w:r w:rsidR="00D84A38">
        <w:rPr>
          <w:rFonts w:ascii="Arial Nova" w:hAnsi="Arial Nova" w:cs="Arial"/>
          <w:sz w:val="22"/>
          <w:szCs w:val="22"/>
        </w:rPr>
        <w:t>complete our search for a permanent</w:t>
      </w:r>
      <w:r w:rsidR="00B36E4D">
        <w:rPr>
          <w:rFonts w:ascii="Arial Nova" w:hAnsi="Arial Nova" w:cs="Arial"/>
          <w:sz w:val="22"/>
          <w:szCs w:val="22"/>
        </w:rPr>
        <w:t xml:space="preserve"> CEO</w:t>
      </w:r>
      <w:r w:rsidR="00A8339C">
        <w:rPr>
          <w:rFonts w:ascii="Arial Nova" w:hAnsi="Arial Nova" w:cs="Arial"/>
          <w:sz w:val="22"/>
          <w:szCs w:val="22"/>
        </w:rPr>
        <w:t>.</w:t>
      </w:r>
    </w:p>
    <w:p w14:paraId="45D4F7B9" w14:textId="77777777" w:rsidR="007A48E9" w:rsidRDefault="007A48E9" w:rsidP="002D565F">
      <w:pPr>
        <w:spacing w:line="300" w:lineRule="auto"/>
        <w:rPr>
          <w:rFonts w:ascii="Arial Nova" w:hAnsi="Arial Nova" w:cs="Arial"/>
          <w:sz w:val="22"/>
          <w:szCs w:val="22"/>
        </w:rPr>
      </w:pPr>
    </w:p>
    <w:p w14:paraId="40B8B26B" w14:textId="695BA273" w:rsidR="00A8339C" w:rsidRDefault="0000629A" w:rsidP="002D565F">
      <w:pPr>
        <w:spacing w:line="300" w:lineRule="auto"/>
        <w:rPr>
          <w:rFonts w:ascii="Arial Nova" w:hAnsi="Arial Nova" w:cs="Arial"/>
          <w:sz w:val="22"/>
          <w:szCs w:val="22"/>
        </w:rPr>
      </w:pPr>
      <w:r w:rsidRPr="0000629A">
        <w:rPr>
          <w:rFonts w:ascii="Arial Nova" w:hAnsi="Arial Nova" w:cs="Arial"/>
          <w:sz w:val="22"/>
          <w:szCs w:val="22"/>
        </w:rPr>
        <w:t>Alan Edwards</w:t>
      </w:r>
      <w:r w:rsidR="00B36E4D">
        <w:rPr>
          <w:rFonts w:ascii="Arial Nova" w:hAnsi="Arial Nova" w:cs="Arial"/>
          <w:sz w:val="22"/>
          <w:szCs w:val="22"/>
        </w:rPr>
        <w:t xml:space="preserve"> </w:t>
      </w:r>
      <w:r w:rsidRPr="0000629A">
        <w:rPr>
          <w:rFonts w:ascii="Arial Nova" w:hAnsi="Arial Nova" w:cs="Arial"/>
          <w:sz w:val="22"/>
          <w:szCs w:val="22"/>
        </w:rPr>
        <w:t xml:space="preserve">has more than 35 years of operations and executive mining industry experience. </w:t>
      </w:r>
      <w:proofErr w:type="gramStart"/>
      <w:r w:rsidRPr="0000629A">
        <w:rPr>
          <w:rFonts w:ascii="Arial Nova" w:hAnsi="Arial Nova" w:cs="Arial"/>
          <w:sz w:val="22"/>
          <w:szCs w:val="22"/>
        </w:rPr>
        <w:t>In the course of</w:t>
      </w:r>
      <w:proofErr w:type="gramEnd"/>
      <w:r w:rsidRPr="0000629A">
        <w:rPr>
          <w:rFonts w:ascii="Arial Nova" w:hAnsi="Arial Nova" w:cs="Arial"/>
          <w:sz w:val="22"/>
          <w:szCs w:val="22"/>
        </w:rPr>
        <w:t xml:space="preserve"> his career, he has overseen the development and operations of world class base and precious metals deposits in the Americas</w:t>
      </w:r>
      <w:r w:rsidR="000471FB">
        <w:rPr>
          <w:rFonts w:ascii="Arial Nova" w:hAnsi="Arial Nova" w:cs="Arial"/>
          <w:sz w:val="22"/>
          <w:szCs w:val="22"/>
        </w:rPr>
        <w:t xml:space="preserve"> and Indonesia</w:t>
      </w:r>
      <w:r w:rsidRPr="0000629A">
        <w:rPr>
          <w:rFonts w:ascii="Arial Nova" w:hAnsi="Arial Nova" w:cs="Arial"/>
          <w:sz w:val="22"/>
          <w:szCs w:val="22"/>
        </w:rPr>
        <w:t>. Mr. Edwards is currently the President of AE Resources Corp., an Arizona</w:t>
      </w:r>
      <w:r>
        <w:rPr>
          <w:rFonts w:ascii="Arial Nova" w:hAnsi="Arial Nova" w:cs="Arial"/>
          <w:sz w:val="22"/>
          <w:szCs w:val="22"/>
        </w:rPr>
        <w:t>-</w:t>
      </w:r>
      <w:r w:rsidRPr="0000629A">
        <w:rPr>
          <w:rFonts w:ascii="Arial Nova" w:hAnsi="Arial Nova" w:cs="Arial"/>
          <w:sz w:val="22"/>
          <w:szCs w:val="22"/>
        </w:rPr>
        <w:t>based company. He formerly led Oracle Mining Corporation (CEO), Copper One Inc. (President and CEO), Frontera Copper Corporation (</w:t>
      </w:r>
      <w:r w:rsidR="000471FB">
        <w:rPr>
          <w:rFonts w:ascii="Arial Nova" w:hAnsi="Arial Nova" w:cs="Arial"/>
          <w:sz w:val="22"/>
          <w:szCs w:val="22"/>
        </w:rPr>
        <w:t>CEO</w:t>
      </w:r>
      <w:r w:rsidRPr="0000629A">
        <w:rPr>
          <w:rFonts w:ascii="Arial Nova" w:hAnsi="Arial Nova" w:cs="Arial"/>
          <w:sz w:val="22"/>
          <w:szCs w:val="22"/>
        </w:rPr>
        <w:t xml:space="preserve">) and Apex Silver Corporation (COO). Currently, Mr. Edwards serves as the Non-Executive Chairman of the Board of </w:t>
      </w:r>
      <w:proofErr w:type="spellStart"/>
      <w:r w:rsidRPr="0000629A">
        <w:rPr>
          <w:rFonts w:ascii="Arial Nova" w:hAnsi="Arial Nova" w:cs="Arial"/>
          <w:sz w:val="22"/>
          <w:szCs w:val="22"/>
        </w:rPr>
        <w:t>Tonogold</w:t>
      </w:r>
      <w:proofErr w:type="spellEnd"/>
      <w:r w:rsidRPr="0000629A">
        <w:rPr>
          <w:rFonts w:ascii="Arial Nova" w:hAnsi="Arial Nova" w:cs="Arial"/>
          <w:sz w:val="22"/>
          <w:szCs w:val="22"/>
        </w:rPr>
        <w:t xml:space="preserve"> Resources, In</w:t>
      </w:r>
      <w:r>
        <w:rPr>
          <w:rFonts w:ascii="Arial Nova" w:hAnsi="Arial Nova" w:cs="Arial"/>
          <w:sz w:val="22"/>
          <w:szCs w:val="22"/>
        </w:rPr>
        <w:t>c</w:t>
      </w:r>
      <w:r w:rsidRPr="0000629A">
        <w:rPr>
          <w:rFonts w:ascii="Arial Nova" w:hAnsi="Arial Nova" w:cs="Arial"/>
          <w:sz w:val="22"/>
          <w:szCs w:val="22"/>
        </w:rPr>
        <w:t>. He also acts as Non-Executive Director for Americas Gold and Silver Corporation</w:t>
      </w:r>
      <w:r w:rsidR="000471FB">
        <w:rPr>
          <w:rFonts w:ascii="Arial Nova" w:hAnsi="Arial Nova" w:cs="Arial"/>
          <w:sz w:val="22"/>
          <w:szCs w:val="22"/>
        </w:rPr>
        <w:t xml:space="preserve">, Entrée Resources Ltd., </w:t>
      </w:r>
      <w:r w:rsidRPr="0000629A">
        <w:rPr>
          <w:rFonts w:ascii="Arial Nova" w:hAnsi="Arial Nova" w:cs="Arial"/>
          <w:sz w:val="22"/>
          <w:szCs w:val="22"/>
        </w:rPr>
        <w:t xml:space="preserve">and </w:t>
      </w:r>
      <w:proofErr w:type="spellStart"/>
      <w:r w:rsidRPr="0000629A">
        <w:rPr>
          <w:rFonts w:ascii="Arial Nova" w:hAnsi="Arial Nova" w:cs="Arial"/>
          <w:sz w:val="22"/>
          <w:szCs w:val="22"/>
        </w:rPr>
        <w:t>Orvana</w:t>
      </w:r>
      <w:proofErr w:type="spellEnd"/>
      <w:r w:rsidRPr="0000629A">
        <w:rPr>
          <w:rFonts w:ascii="Arial Nova" w:hAnsi="Arial Nova" w:cs="Arial"/>
          <w:sz w:val="22"/>
          <w:szCs w:val="22"/>
        </w:rPr>
        <w:t xml:space="preserve"> Minerals Corp. Mr. Edwards has previously held the positions of Non-Executive Chair of the Board for Mason Resources Corp.</w:t>
      </w:r>
      <w:r w:rsidR="000471FB">
        <w:rPr>
          <w:rFonts w:ascii="Arial Nova" w:hAnsi="Arial Nova" w:cs="Arial"/>
          <w:sz w:val="22"/>
          <w:szCs w:val="22"/>
        </w:rPr>
        <w:t xml:space="preserve"> (</w:t>
      </w:r>
      <w:r w:rsidRPr="0000629A">
        <w:rPr>
          <w:rFonts w:ascii="Arial Nova" w:hAnsi="Arial Nova" w:cs="Arial"/>
          <w:sz w:val="22"/>
          <w:szCs w:val="22"/>
        </w:rPr>
        <w:t>acqui</w:t>
      </w:r>
      <w:r w:rsidR="000471FB">
        <w:rPr>
          <w:rFonts w:ascii="Arial Nova" w:hAnsi="Arial Nova" w:cs="Arial"/>
          <w:sz w:val="22"/>
          <w:szCs w:val="22"/>
        </w:rPr>
        <w:t>red</w:t>
      </w:r>
      <w:r w:rsidRPr="0000629A">
        <w:rPr>
          <w:rFonts w:ascii="Arial Nova" w:hAnsi="Arial Nova" w:cs="Arial"/>
          <w:sz w:val="22"/>
          <w:szCs w:val="22"/>
        </w:rPr>
        <w:t xml:space="preserve"> by </w:t>
      </w:r>
      <w:proofErr w:type="spellStart"/>
      <w:r w:rsidRPr="0000629A">
        <w:rPr>
          <w:rFonts w:ascii="Arial Nova" w:hAnsi="Arial Nova" w:cs="Arial"/>
          <w:sz w:val="22"/>
          <w:szCs w:val="22"/>
        </w:rPr>
        <w:t>Hudbay</w:t>
      </w:r>
      <w:proofErr w:type="spellEnd"/>
      <w:r w:rsidRPr="0000629A">
        <w:rPr>
          <w:rFonts w:ascii="Arial Nova" w:hAnsi="Arial Nova" w:cs="Arial"/>
          <w:sz w:val="22"/>
          <w:szCs w:val="22"/>
        </w:rPr>
        <w:t xml:space="preserve"> Minerals Inc.</w:t>
      </w:r>
      <w:r w:rsidR="000471FB">
        <w:rPr>
          <w:rFonts w:ascii="Arial Nova" w:hAnsi="Arial Nova" w:cs="Arial"/>
          <w:sz w:val="22"/>
          <w:szCs w:val="22"/>
        </w:rPr>
        <w:t>)</w:t>
      </w:r>
      <w:r w:rsidRPr="0000629A">
        <w:rPr>
          <w:rFonts w:ascii="Arial Nova" w:hAnsi="Arial Nova" w:cs="Arial"/>
          <w:sz w:val="22"/>
          <w:szCs w:val="22"/>
        </w:rPr>
        <w:t>, Rise Gold Corp., AQM Copper Inc.</w:t>
      </w:r>
      <w:r w:rsidR="000471FB">
        <w:rPr>
          <w:rFonts w:ascii="Arial Nova" w:hAnsi="Arial Nova" w:cs="Arial"/>
          <w:sz w:val="22"/>
          <w:szCs w:val="22"/>
        </w:rPr>
        <w:t xml:space="preserve"> (acquired by Teck</w:t>
      </w:r>
      <w:r w:rsidR="00260EC0">
        <w:rPr>
          <w:rFonts w:ascii="Arial Nova" w:hAnsi="Arial Nova" w:cs="Arial"/>
          <w:sz w:val="22"/>
          <w:szCs w:val="22"/>
        </w:rPr>
        <w:t xml:space="preserve"> Resources Ltd.</w:t>
      </w:r>
      <w:r w:rsidR="000471FB">
        <w:rPr>
          <w:rFonts w:ascii="Arial Nova" w:hAnsi="Arial Nova" w:cs="Arial"/>
          <w:sz w:val="22"/>
          <w:szCs w:val="22"/>
        </w:rPr>
        <w:t>)</w:t>
      </w:r>
      <w:r w:rsidRPr="0000629A">
        <w:rPr>
          <w:rFonts w:ascii="Arial Nova" w:hAnsi="Arial Nova" w:cs="Arial"/>
          <w:sz w:val="22"/>
          <w:szCs w:val="22"/>
        </w:rPr>
        <w:t xml:space="preserve"> and </w:t>
      </w:r>
      <w:proofErr w:type="spellStart"/>
      <w:r w:rsidRPr="0000629A">
        <w:rPr>
          <w:rFonts w:ascii="Arial Nova" w:hAnsi="Arial Nova" w:cs="Arial"/>
          <w:sz w:val="22"/>
          <w:szCs w:val="22"/>
        </w:rPr>
        <w:t>AuRico</w:t>
      </w:r>
      <w:proofErr w:type="spellEnd"/>
      <w:r w:rsidRPr="0000629A">
        <w:rPr>
          <w:rFonts w:ascii="Arial Nova" w:hAnsi="Arial Nova" w:cs="Arial"/>
          <w:sz w:val="22"/>
          <w:szCs w:val="22"/>
        </w:rPr>
        <w:t xml:space="preserve"> Gold Inc. Mr. Edwards began his career at Phelps Dodge Mining </w:t>
      </w:r>
      <w:r w:rsidR="000471FB">
        <w:rPr>
          <w:rFonts w:ascii="Arial Nova" w:hAnsi="Arial Nova" w:cs="Arial"/>
          <w:sz w:val="22"/>
          <w:szCs w:val="22"/>
        </w:rPr>
        <w:t xml:space="preserve">Corp. in </w:t>
      </w:r>
      <w:r w:rsidRPr="0000629A">
        <w:rPr>
          <w:rFonts w:ascii="Arial Nova" w:hAnsi="Arial Nova" w:cs="Arial"/>
          <w:sz w:val="22"/>
          <w:szCs w:val="22"/>
        </w:rPr>
        <w:t xml:space="preserve">Arizona. He has </w:t>
      </w:r>
      <w:r w:rsidR="00260EC0">
        <w:rPr>
          <w:rFonts w:ascii="Arial Nova" w:hAnsi="Arial Nova" w:cs="Arial"/>
          <w:sz w:val="22"/>
          <w:szCs w:val="22"/>
        </w:rPr>
        <w:t xml:space="preserve">a </w:t>
      </w:r>
      <w:r w:rsidRPr="0000629A">
        <w:rPr>
          <w:rFonts w:ascii="Arial Nova" w:hAnsi="Arial Nova" w:cs="Arial"/>
          <w:sz w:val="22"/>
          <w:szCs w:val="22"/>
        </w:rPr>
        <w:t>Bachelor of Science Degree in Mining Engineering and an MBA (Finance) from the University of Arizona.</w:t>
      </w:r>
    </w:p>
    <w:p w14:paraId="41E043FE" w14:textId="77777777" w:rsidR="00502A3E" w:rsidRPr="0096441C" w:rsidRDefault="00502A3E" w:rsidP="002D565F">
      <w:pPr>
        <w:spacing w:line="300" w:lineRule="auto"/>
        <w:rPr>
          <w:rFonts w:ascii="Arial Nova" w:hAnsi="Arial Nova" w:cs="Arial"/>
          <w:sz w:val="22"/>
          <w:szCs w:val="22"/>
        </w:rPr>
      </w:pPr>
    </w:p>
    <w:p w14:paraId="6C075A2A" w14:textId="5CA7C497" w:rsidR="002D565F" w:rsidRPr="0096441C" w:rsidRDefault="002D565F" w:rsidP="002D565F">
      <w:pPr>
        <w:spacing w:line="300" w:lineRule="auto"/>
        <w:rPr>
          <w:rFonts w:ascii="Arial Nova" w:hAnsi="Arial Nova" w:cs="Arial"/>
          <w:sz w:val="22"/>
          <w:szCs w:val="22"/>
        </w:rPr>
      </w:pPr>
      <w:r w:rsidRPr="0096441C">
        <w:rPr>
          <w:rStyle w:val="Strong"/>
          <w:rFonts w:ascii="Arial Nova" w:hAnsi="Arial Nova" w:cs="Helvetica"/>
          <w:color w:val="202020"/>
          <w:sz w:val="22"/>
          <w:szCs w:val="22"/>
          <w:shd w:val="clear" w:color="auto" w:fill="FFFFFF"/>
        </w:rPr>
        <w:t>About Elim Mining Incorporated (</w:t>
      </w:r>
      <w:hyperlink r:id="rId8" w:history="1">
        <w:r w:rsidRPr="0096441C">
          <w:rPr>
            <w:rStyle w:val="Hyperlink"/>
            <w:rFonts w:ascii="Arial Nova" w:hAnsi="Arial Nova" w:cs="Helvetica"/>
            <w:sz w:val="22"/>
            <w:szCs w:val="22"/>
            <w:shd w:val="clear" w:color="auto" w:fill="FFFFFF"/>
          </w:rPr>
          <w:t>www.elimmining.com</w:t>
        </w:r>
      </w:hyperlink>
      <w:r w:rsidRPr="0096441C">
        <w:rPr>
          <w:rStyle w:val="Strong"/>
          <w:rFonts w:ascii="Arial Nova" w:hAnsi="Arial Nova" w:cs="Helvetica"/>
          <w:color w:val="202020"/>
          <w:sz w:val="22"/>
          <w:szCs w:val="22"/>
          <w:shd w:val="clear" w:color="auto" w:fill="FFFFFF"/>
        </w:rPr>
        <w:t xml:space="preserve"> | </w:t>
      </w:r>
      <w:hyperlink r:id="rId9" w:history="1">
        <w:r w:rsidRPr="0096441C">
          <w:rPr>
            <w:rStyle w:val="Hyperlink"/>
            <w:rFonts w:ascii="Arial Nova" w:hAnsi="Arial Nova" w:cs="Helvetica"/>
            <w:sz w:val="22"/>
            <w:szCs w:val="22"/>
            <w:shd w:val="clear" w:color="auto" w:fill="FFFFFF"/>
          </w:rPr>
          <w:t>www.cactusmine.com)</w:t>
        </w:r>
      </w:hyperlink>
      <w:r w:rsidRPr="0096441C">
        <w:rPr>
          <w:rStyle w:val="Strong"/>
          <w:rFonts w:ascii="Arial Nova" w:hAnsi="Arial Nova" w:cs="Helvetica"/>
          <w:color w:val="202020"/>
          <w:sz w:val="22"/>
          <w:szCs w:val="22"/>
          <w:shd w:val="clear" w:color="auto" w:fill="FFFFFF"/>
        </w:rPr>
        <w:t xml:space="preserve"> </w:t>
      </w:r>
      <w:r w:rsidRPr="0096441C">
        <w:rPr>
          <w:rFonts w:ascii="Arial Nova" w:hAnsi="Arial Nova" w:cs="Helvetica"/>
          <w:color w:val="202020"/>
          <w:sz w:val="22"/>
          <w:szCs w:val="22"/>
        </w:rPr>
        <w:br/>
      </w:r>
      <w:r w:rsidRPr="0096441C">
        <w:rPr>
          <w:rFonts w:ascii="Arial Nova" w:hAnsi="Arial Nova" w:cs="Helvetica"/>
          <w:color w:val="202020"/>
          <w:sz w:val="22"/>
          <w:szCs w:val="22"/>
          <w:shd w:val="clear" w:color="auto" w:fill="FFFFFF"/>
        </w:rPr>
        <w:t xml:space="preserve">Elim Mining Incorporated is a private mineral resource development company with headquarters in Reno, Nevada and Phoenix, Arizona. Elim is </w:t>
      </w:r>
      <w:r w:rsidR="00D84A38">
        <w:rPr>
          <w:rFonts w:ascii="Arial Nova" w:hAnsi="Arial Nova" w:cs="Helvetica"/>
          <w:color w:val="202020"/>
          <w:sz w:val="22"/>
          <w:szCs w:val="22"/>
          <w:shd w:val="clear" w:color="auto" w:fill="FFFFFF"/>
        </w:rPr>
        <w:t>dedicated to</w:t>
      </w:r>
      <w:r w:rsidRPr="0096441C">
        <w:rPr>
          <w:rFonts w:ascii="Arial Nova" w:hAnsi="Arial Nova" w:cs="Helvetica"/>
          <w:color w:val="202020"/>
          <w:sz w:val="22"/>
          <w:szCs w:val="22"/>
          <w:shd w:val="clear" w:color="auto" w:fill="FFFFFF"/>
        </w:rPr>
        <w:t xml:space="preserve"> the identification, acquisition, exploration, </w:t>
      </w:r>
      <w:proofErr w:type="gramStart"/>
      <w:r w:rsidRPr="0096441C">
        <w:rPr>
          <w:rFonts w:ascii="Arial Nova" w:hAnsi="Arial Nova" w:cs="Helvetica"/>
          <w:color w:val="202020"/>
          <w:sz w:val="22"/>
          <w:szCs w:val="22"/>
          <w:shd w:val="clear" w:color="auto" w:fill="FFFFFF"/>
        </w:rPr>
        <w:t>development</w:t>
      </w:r>
      <w:proofErr w:type="gramEnd"/>
      <w:r w:rsidRPr="0096441C">
        <w:rPr>
          <w:rFonts w:ascii="Arial Nova" w:hAnsi="Arial Nova" w:cs="Helvetica"/>
          <w:color w:val="202020"/>
          <w:sz w:val="22"/>
          <w:szCs w:val="22"/>
          <w:shd w:val="clear" w:color="auto" w:fill="FFFFFF"/>
        </w:rPr>
        <w:t xml:space="preserve"> and sustainable production of precious and base metal properties in well-known geographic regions. The company seeks assets with significant potential for proven and probable mineral reserves. Elim is managed by mining executives with over 210 years</w:t>
      </w:r>
      <w:r w:rsidR="001F42B3">
        <w:rPr>
          <w:rFonts w:ascii="Arial Nova" w:hAnsi="Arial Nova" w:cs="Helvetica"/>
          <w:color w:val="202020"/>
          <w:sz w:val="22"/>
          <w:szCs w:val="22"/>
          <w:shd w:val="clear" w:color="auto" w:fill="FFFFFF"/>
        </w:rPr>
        <w:t xml:space="preserve"> of</w:t>
      </w:r>
      <w:r w:rsidRPr="0096441C">
        <w:rPr>
          <w:rFonts w:ascii="Arial Nova" w:hAnsi="Arial Nova" w:cs="Helvetica"/>
          <w:color w:val="202020"/>
          <w:sz w:val="22"/>
          <w:szCs w:val="22"/>
          <w:shd w:val="clear" w:color="auto" w:fill="FFFFFF"/>
        </w:rPr>
        <w:t xml:space="preserve"> experience in mine operations and business. With a history and reputation for strategically launching, revitalizing, and leading multi-million-dollar mining organizations, the team has achieved tremendous growth and value for investors in a socially and environmentally responsible manner. </w:t>
      </w:r>
    </w:p>
    <w:p w14:paraId="711AF7EA" w14:textId="77777777" w:rsidR="002D565F" w:rsidRPr="0096441C" w:rsidRDefault="002D565F" w:rsidP="002D565F">
      <w:pPr>
        <w:spacing w:line="300" w:lineRule="auto"/>
        <w:rPr>
          <w:rFonts w:ascii="Arial Nova" w:hAnsi="Arial Nova" w:cs="Arial"/>
          <w:b/>
          <w:sz w:val="22"/>
          <w:szCs w:val="22"/>
        </w:rPr>
      </w:pPr>
    </w:p>
    <w:p w14:paraId="32A5B32F" w14:textId="77777777" w:rsidR="002D565F" w:rsidRPr="0096441C" w:rsidRDefault="002D565F" w:rsidP="002D565F">
      <w:pPr>
        <w:spacing w:line="300" w:lineRule="auto"/>
        <w:outlineLvl w:val="0"/>
        <w:rPr>
          <w:rFonts w:ascii="Arial Nova" w:hAnsi="Arial Nova" w:cs="Arial"/>
          <w:b/>
          <w:sz w:val="22"/>
          <w:szCs w:val="22"/>
        </w:rPr>
      </w:pPr>
      <w:r w:rsidRPr="0096441C">
        <w:rPr>
          <w:rFonts w:ascii="Arial Nova" w:hAnsi="Arial Nova" w:cs="Arial"/>
          <w:b/>
          <w:sz w:val="22"/>
          <w:szCs w:val="22"/>
        </w:rPr>
        <w:t>For more information:</w:t>
      </w:r>
    </w:p>
    <w:p w14:paraId="16BB379E" w14:textId="681DD9C6" w:rsidR="002D565F" w:rsidRPr="0096441C" w:rsidRDefault="002D565F" w:rsidP="002D565F">
      <w:pPr>
        <w:spacing w:line="300" w:lineRule="auto"/>
        <w:outlineLvl w:val="0"/>
        <w:rPr>
          <w:rFonts w:ascii="Arial Nova" w:hAnsi="Arial Nova" w:cs="Arial"/>
          <w:sz w:val="22"/>
          <w:szCs w:val="22"/>
        </w:rPr>
      </w:pPr>
      <w:r w:rsidRPr="0096441C">
        <w:rPr>
          <w:rFonts w:ascii="Arial Nova" w:hAnsi="Arial Nova" w:cs="Arial"/>
          <w:sz w:val="22"/>
          <w:szCs w:val="22"/>
        </w:rPr>
        <w:t xml:space="preserve">Alison Dwoskin, </w:t>
      </w:r>
      <w:r w:rsidR="000471FB">
        <w:rPr>
          <w:rFonts w:ascii="Arial Nova" w:hAnsi="Arial Nova" w:cs="Arial"/>
          <w:sz w:val="22"/>
          <w:szCs w:val="22"/>
        </w:rPr>
        <w:t xml:space="preserve">Director, </w:t>
      </w:r>
      <w:r w:rsidRPr="0096441C">
        <w:rPr>
          <w:rFonts w:ascii="Arial Nova" w:hAnsi="Arial Nova" w:cs="Arial"/>
          <w:sz w:val="22"/>
          <w:szCs w:val="22"/>
        </w:rPr>
        <w:t>Investor Relations</w:t>
      </w:r>
    </w:p>
    <w:p w14:paraId="275168D7" w14:textId="77777777" w:rsidR="002D565F" w:rsidRPr="0096441C" w:rsidRDefault="002D565F" w:rsidP="002D565F">
      <w:pPr>
        <w:spacing w:line="300" w:lineRule="auto"/>
        <w:rPr>
          <w:rFonts w:ascii="Arial Nova" w:hAnsi="Arial Nova" w:cs="Arial"/>
          <w:sz w:val="22"/>
          <w:szCs w:val="22"/>
        </w:rPr>
      </w:pPr>
      <w:r w:rsidRPr="0096441C">
        <w:rPr>
          <w:rFonts w:ascii="Arial Nova" w:hAnsi="Arial Nova" w:cs="Arial"/>
          <w:sz w:val="22"/>
          <w:szCs w:val="22"/>
        </w:rPr>
        <w:t>647-233-4348</w:t>
      </w:r>
    </w:p>
    <w:bookmarkStart w:id="0" w:name="_Hlk23341516"/>
    <w:p w14:paraId="792FBBAC" w14:textId="77777777" w:rsidR="002D565F" w:rsidRPr="0096441C" w:rsidRDefault="002D565F" w:rsidP="002D565F">
      <w:pPr>
        <w:rPr>
          <w:rStyle w:val="Hyperlink"/>
          <w:rFonts w:ascii="Arial Nova" w:hAnsi="Arial Nova" w:cs="Arial"/>
          <w:sz w:val="22"/>
          <w:szCs w:val="22"/>
        </w:rPr>
      </w:pPr>
      <w:r w:rsidRPr="0096441C">
        <w:rPr>
          <w:lang w:val="en-CA"/>
        </w:rPr>
        <w:fldChar w:fldCharType="begin"/>
      </w:r>
      <w:r w:rsidRPr="0096441C">
        <w:rPr>
          <w:rFonts w:ascii="Arial Nova" w:hAnsi="Arial Nova"/>
          <w:sz w:val="22"/>
          <w:szCs w:val="22"/>
        </w:rPr>
        <w:instrText xml:space="preserve"> HYPERLINK "mailto:adwoskin@elimmining.com" </w:instrText>
      </w:r>
      <w:r w:rsidRPr="0096441C">
        <w:rPr>
          <w:lang w:val="en-CA"/>
        </w:rPr>
        <w:fldChar w:fldCharType="separate"/>
      </w:r>
      <w:r w:rsidRPr="0096441C">
        <w:rPr>
          <w:rStyle w:val="Hyperlink"/>
          <w:rFonts w:ascii="Arial Nova" w:hAnsi="Arial Nova" w:cs="Arial"/>
          <w:sz w:val="22"/>
          <w:szCs w:val="22"/>
        </w:rPr>
        <w:t>adwoskin@elimmining.com</w:t>
      </w:r>
      <w:r w:rsidRPr="0096441C">
        <w:rPr>
          <w:rStyle w:val="Hyperlink"/>
          <w:rFonts w:ascii="Arial Nova" w:hAnsi="Arial Nova" w:cs="Arial"/>
          <w:sz w:val="22"/>
          <w:szCs w:val="22"/>
        </w:rPr>
        <w:fldChar w:fldCharType="end"/>
      </w:r>
    </w:p>
    <w:p w14:paraId="373F9ED6" w14:textId="77777777" w:rsidR="002D565F" w:rsidRPr="0096441C" w:rsidRDefault="002D565F" w:rsidP="002D565F">
      <w:pPr>
        <w:rPr>
          <w:rFonts w:ascii="Arial Nova" w:hAnsi="Arial Nova" w:cs="Arial"/>
          <w:sz w:val="22"/>
          <w:szCs w:val="22"/>
        </w:rPr>
      </w:pPr>
    </w:p>
    <w:p w14:paraId="1EBD3A35" w14:textId="77777777" w:rsidR="002D565F" w:rsidRPr="0096441C" w:rsidRDefault="002D565F" w:rsidP="002D565F">
      <w:pPr>
        <w:spacing w:line="300" w:lineRule="auto"/>
        <w:rPr>
          <w:rFonts w:ascii="Arial Nova" w:hAnsi="Arial Nova" w:cs="Arial"/>
          <w:b/>
          <w:bCs/>
          <w:sz w:val="22"/>
          <w:szCs w:val="22"/>
        </w:rPr>
      </w:pPr>
      <w:r w:rsidRPr="0096441C">
        <w:rPr>
          <w:rFonts w:ascii="Arial Nova" w:hAnsi="Arial Nova" w:cs="Arial"/>
          <w:b/>
          <w:bCs/>
          <w:sz w:val="22"/>
          <w:szCs w:val="22"/>
        </w:rPr>
        <w:t>Forward-Looking Statements</w:t>
      </w:r>
    </w:p>
    <w:p w14:paraId="5C6EBB26" w14:textId="77777777" w:rsidR="002D565F" w:rsidRPr="0096441C" w:rsidRDefault="002D565F" w:rsidP="002D565F">
      <w:pPr>
        <w:spacing w:line="300" w:lineRule="auto"/>
        <w:rPr>
          <w:rFonts w:ascii="Arial Nova" w:hAnsi="Arial Nova" w:cs="Arial"/>
          <w:sz w:val="22"/>
          <w:szCs w:val="22"/>
        </w:rPr>
      </w:pPr>
      <w:r w:rsidRPr="0096441C">
        <w:rPr>
          <w:rFonts w:ascii="Arial Nova" w:hAnsi="Arial Nova" w:cs="Arial"/>
          <w:sz w:val="22"/>
          <w:szCs w:val="22"/>
        </w:rPr>
        <w:t xml:space="preserve">Forward-looking statements involve known and unknown risks, uncertainties and other factors which may cause the actual results, </w:t>
      </w:r>
      <w:proofErr w:type="gramStart"/>
      <w:r w:rsidRPr="0096441C">
        <w:rPr>
          <w:rFonts w:ascii="Arial Nova" w:hAnsi="Arial Nova" w:cs="Arial"/>
          <w:sz w:val="22"/>
          <w:szCs w:val="22"/>
        </w:rPr>
        <w:t>performance</w:t>
      </w:r>
      <w:proofErr w:type="gramEnd"/>
      <w:r w:rsidRPr="0096441C">
        <w:rPr>
          <w:rFonts w:ascii="Arial Nova" w:hAnsi="Arial Nova" w:cs="Arial"/>
          <w:sz w:val="22"/>
          <w:szCs w:val="22"/>
        </w:rPr>
        <w:t xml:space="preserve"> or achievements of Elim to be materially different from any future results, performance or achievements expressed or implied by the forward-looking statements. Factors that could affect the outcome include, among others: future prices and the supply of metals; the results of drilling; inability to raise the money necessary to incur the expenditures required to retain and advance the properties; environmental liabilities (known and unknown); general business, economic, competitive, political and social uncertainties; results of exploration programs; accidents, </w:t>
      </w:r>
      <w:proofErr w:type="spellStart"/>
      <w:r w:rsidRPr="0096441C">
        <w:rPr>
          <w:rFonts w:ascii="Arial Nova" w:hAnsi="Arial Nova" w:cs="Arial"/>
          <w:sz w:val="22"/>
          <w:szCs w:val="22"/>
        </w:rPr>
        <w:t>labour</w:t>
      </w:r>
      <w:proofErr w:type="spellEnd"/>
      <w:r w:rsidRPr="0096441C">
        <w:rPr>
          <w:rFonts w:ascii="Arial Nova" w:hAnsi="Arial Nova" w:cs="Arial"/>
          <w:sz w:val="22"/>
          <w:szCs w:val="22"/>
        </w:rPr>
        <w:t xml:space="preserve"> disputes and other risks of the mining industry; political instability, terrorism, insurrection or war; or delays in obtaining governmental approvals, projected cash operating costs, failure to obtain regulatory or shareholder approvals. </w:t>
      </w:r>
    </w:p>
    <w:p w14:paraId="1F0E8DFA" w14:textId="77777777" w:rsidR="002D565F" w:rsidRPr="0096441C" w:rsidRDefault="002D565F" w:rsidP="002D565F">
      <w:pPr>
        <w:spacing w:line="300" w:lineRule="auto"/>
        <w:rPr>
          <w:rFonts w:ascii="Arial Nova" w:hAnsi="Arial Nova" w:cs="Arial"/>
          <w:sz w:val="22"/>
          <w:szCs w:val="22"/>
        </w:rPr>
      </w:pPr>
    </w:p>
    <w:p w14:paraId="52EDE98F" w14:textId="193C18AF" w:rsidR="002D565F" w:rsidRPr="00A34A6E" w:rsidRDefault="002D565F" w:rsidP="00A34A6E">
      <w:pPr>
        <w:spacing w:line="300" w:lineRule="auto"/>
        <w:rPr>
          <w:rFonts w:ascii="Arial Nova" w:hAnsi="Arial Nova" w:cs="Arial"/>
          <w:sz w:val="22"/>
          <w:szCs w:val="22"/>
        </w:rPr>
      </w:pPr>
      <w:r w:rsidRPr="0096441C">
        <w:rPr>
          <w:rFonts w:ascii="Arial Nova" w:hAnsi="Arial Nova" w:cs="Arial"/>
          <w:sz w:val="22"/>
          <w:szCs w:val="22"/>
        </w:rPr>
        <w:t xml:space="preserve">Although Elim has attempted to identify important factors that could cause actual actions, </w:t>
      </w:r>
      <w:proofErr w:type="gramStart"/>
      <w:r w:rsidRPr="0096441C">
        <w:rPr>
          <w:rFonts w:ascii="Arial Nova" w:hAnsi="Arial Nova" w:cs="Arial"/>
          <w:sz w:val="22"/>
          <w:szCs w:val="22"/>
        </w:rPr>
        <w:t>events</w:t>
      </w:r>
      <w:proofErr w:type="gramEnd"/>
      <w:r w:rsidRPr="0096441C">
        <w:rPr>
          <w:rFonts w:ascii="Arial Nova" w:hAnsi="Arial Nova" w:cs="Arial"/>
          <w:sz w:val="22"/>
          <w:szCs w:val="22"/>
        </w:rPr>
        <w:t xml:space="preserve"> or results to differ materially from those described in forward-looking statements, there may be other factors that cause actions, events or results to differ from those anticipated, estimated or intended. Forward-looking statements contained herein are made as of the date of this news release and Elim disclaims any obligation to update any forward-looking statements, whether </w:t>
      </w:r>
      <w:proofErr w:type="gramStart"/>
      <w:r w:rsidRPr="0096441C">
        <w:rPr>
          <w:rFonts w:ascii="Arial Nova" w:hAnsi="Arial Nova" w:cs="Arial"/>
          <w:sz w:val="22"/>
          <w:szCs w:val="22"/>
        </w:rPr>
        <w:t>as a result of</w:t>
      </w:r>
      <w:proofErr w:type="gramEnd"/>
      <w:r w:rsidRPr="0096441C">
        <w:rPr>
          <w:rFonts w:ascii="Arial Nova" w:hAnsi="Arial Nova" w:cs="Arial"/>
          <w:sz w:val="22"/>
          <w:szCs w:val="22"/>
        </w:rPr>
        <w:t xml:space="preserve"> new information, future events or results or otherwise, except as required by applicable securities laws. </w:t>
      </w:r>
      <w:bookmarkEnd w:id="0"/>
    </w:p>
    <w:sectPr w:rsidR="002D565F" w:rsidRPr="00A34A6E" w:rsidSect="00253F38">
      <w:headerReference w:type="default" r:id="rId10"/>
      <w:pgSz w:w="12240" w:h="15840"/>
      <w:pgMar w:top="2269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4881B" w14:textId="77777777" w:rsidR="0005461F" w:rsidRDefault="0005461F" w:rsidP="00F93AC7">
      <w:r>
        <w:separator/>
      </w:r>
    </w:p>
  </w:endnote>
  <w:endnote w:type="continuationSeparator" w:id="0">
    <w:p w14:paraId="078E16CE" w14:textId="77777777" w:rsidR="0005461F" w:rsidRDefault="0005461F" w:rsidP="00F9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972A" w14:textId="77777777" w:rsidR="0005461F" w:rsidRDefault="0005461F" w:rsidP="00F93AC7">
      <w:r>
        <w:separator/>
      </w:r>
    </w:p>
  </w:footnote>
  <w:footnote w:type="continuationSeparator" w:id="0">
    <w:p w14:paraId="37FFE29A" w14:textId="77777777" w:rsidR="0005461F" w:rsidRDefault="0005461F" w:rsidP="00F93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3F4F" w14:textId="1C9EFCF7" w:rsidR="0021221B" w:rsidRDefault="002122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5B599D" wp14:editId="29B2D86F">
          <wp:simplePos x="0" y="0"/>
          <wp:positionH relativeFrom="column">
            <wp:posOffset>-901051</wp:posOffset>
          </wp:positionH>
          <wp:positionV relativeFrom="paragraph">
            <wp:posOffset>-442906</wp:posOffset>
          </wp:positionV>
          <wp:extent cx="7756890" cy="10038377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im.PR.p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409" cy="10102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11B"/>
    <w:multiLevelType w:val="hybridMultilevel"/>
    <w:tmpl w:val="9DFA27C0"/>
    <w:lvl w:ilvl="0" w:tplc="D3D64162">
      <w:start w:val="2"/>
      <w:numFmt w:val="bullet"/>
      <w:lvlText w:val="-"/>
      <w:lvlJc w:val="left"/>
      <w:pPr>
        <w:ind w:left="720" w:hanging="360"/>
      </w:pPr>
      <w:rPr>
        <w:rFonts w:ascii="Arial Nova" w:eastAsiaTheme="minorHAnsi" w:hAnsi="Arial Nov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B0F8B"/>
    <w:multiLevelType w:val="hybridMultilevel"/>
    <w:tmpl w:val="402895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B00D4"/>
    <w:multiLevelType w:val="hybridMultilevel"/>
    <w:tmpl w:val="078AA17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>
      <w:start w:val="1"/>
      <w:numFmt w:val="lowerLetter"/>
      <w:lvlText w:val="%5."/>
      <w:lvlJc w:val="left"/>
      <w:pPr>
        <w:ind w:left="3888" w:hanging="360"/>
      </w:pPr>
    </w:lvl>
    <w:lvl w:ilvl="5" w:tplc="0409001B">
      <w:start w:val="1"/>
      <w:numFmt w:val="lowerRoman"/>
      <w:lvlText w:val="%6."/>
      <w:lvlJc w:val="right"/>
      <w:pPr>
        <w:ind w:left="4608" w:hanging="180"/>
      </w:pPr>
    </w:lvl>
    <w:lvl w:ilvl="6" w:tplc="0409000F">
      <w:start w:val="1"/>
      <w:numFmt w:val="decimal"/>
      <w:lvlText w:val="%7."/>
      <w:lvlJc w:val="left"/>
      <w:pPr>
        <w:ind w:left="5328" w:hanging="360"/>
      </w:pPr>
    </w:lvl>
    <w:lvl w:ilvl="7" w:tplc="04090019">
      <w:start w:val="1"/>
      <w:numFmt w:val="lowerLetter"/>
      <w:lvlText w:val="%8."/>
      <w:lvlJc w:val="left"/>
      <w:pPr>
        <w:ind w:left="6048" w:hanging="360"/>
      </w:pPr>
    </w:lvl>
    <w:lvl w:ilvl="8" w:tplc="0409001B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1BDE4E7B"/>
    <w:multiLevelType w:val="hybridMultilevel"/>
    <w:tmpl w:val="31C013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7316F"/>
    <w:multiLevelType w:val="hybridMultilevel"/>
    <w:tmpl w:val="73B8D3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C7"/>
    <w:rsid w:val="00005E51"/>
    <w:rsid w:val="0000629A"/>
    <w:rsid w:val="000471FB"/>
    <w:rsid w:val="000476A2"/>
    <w:rsid w:val="0005461F"/>
    <w:rsid w:val="000547CD"/>
    <w:rsid w:val="00072E3A"/>
    <w:rsid w:val="00091F7F"/>
    <w:rsid w:val="0009579B"/>
    <w:rsid w:val="000C368E"/>
    <w:rsid w:val="00110F47"/>
    <w:rsid w:val="00170A75"/>
    <w:rsid w:val="001764F3"/>
    <w:rsid w:val="001C05B6"/>
    <w:rsid w:val="001D0393"/>
    <w:rsid w:val="001F39CC"/>
    <w:rsid w:val="001F42B3"/>
    <w:rsid w:val="00202BAF"/>
    <w:rsid w:val="0021085E"/>
    <w:rsid w:val="0021221B"/>
    <w:rsid w:val="00231E30"/>
    <w:rsid w:val="00241DEC"/>
    <w:rsid w:val="00251E5B"/>
    <w:rsid w:val="00253F38"/>
    <w:rsid w:val="00260D24"/>
    <w:rsid w:val="00260EC0"/>
    <w:rsid w:val="00283F70"/>
    <w:rsid w:val="002B205A"/>
    <w:rsid w:val="002B615A"/>
    <w:rsid w:val="002D15FA"/>
    <w:rsid w:val="002D565F"/>
    <w:rsid w:val="002F5E32"/>
    <w:rsid w:val="002F6B51"/>
    <w:rsid w:val="003049F6"/>
    <w:rsid w:val="00325FC6"/>
    <w:rsid w:val="0032698B"/>
    <w:rsid w:val="003509DC"/>
    <w:rsid w:val="0036594C"/>
    <w:rsid w:val="00373CAB"/>
    <w:rsid w:val="00377ECE"/>
    <w:rsid w:val="00385759"/>
    <w:rsid w:val="003B220A"/>
    <w:rsid w:val="003C71D1"/>
    <w:rsid w:val="0042202B"/>
    <w:rsid w:val="00423028"/>
    <w:rsid w:val="0049342B"/>
    <w:rsid w:val="004A469A"/>
    <w:rsid w:val="004B2FC3"/>
    <w:rsid w:val="004C3161"/>
    <w:rsid w:val="004C3841"/>
    <w:rsid w:val="00502A3E"/>
    <w:rsid w:val="00505052"/>
    <w:rsid w:val="00522640"/>
    <w:rsid w:val="00535C72"/>
    <w:rsid w:val="0054624F"/>
    <w:rsid w:val="00571767"/>
    <w:rsid w:val="005B25C1"/>
    <w:rsid w:val="005D0AE6"/>
    <w:rsid w:val="00604EFC"/>
    <w:rsid w:val="00611A28"/>
    <w:rsid w:val="00632F58"/>
    <w:rsid w:val="00640C9A"/>
    <w:rsid w:val="00663C47"/>
    <w:rsid w:val="006D5052"/>
    <w:rsid w:val="006D55ED"/>
    <w:rsid w:val="006F4881"/>
    <w:rsid w:val="007133E2"/>
    <w:rsid w:val="00715296"/>
    <w:rsid w:val="00717D91"/>
    <w:rsid w:val="00742FD1"/>
    <w:rsid w:val="00757C8D"/>
    <w:rsid w:val="00770DA0"/>
    <w:rsid w:val="007760D2"/>
    <w:rsid w:val="00785FDF"/>
    <w:rsid w:val="00796826"/>
    <w:rsid w:val="007A48E9"/>
    <w:rsid w:val="007B1B61"/>
    <w:rsid w:val="007B3D87"/>
    <w:rsid w:val="007C1DD5"/>
    <w:rsid w:val="007C3B84"/>
    <w:rsid w:val="007D76ED"/>
    <w:rsid w:val="00873437"/>
    <w:rsid w:val="00891EA7"/>
    <w:rsid w:val="008C54D8"/>
    <w:rsid w:val="008D7F76"/>
    <w:rsid w:val="008E0721"/>
    <w:rsid w:val="008E1F40"/>
    <w:rsid w:val="0096441C"/>
    <w:rsid w:val="009668B0"/>
    <w:rsid w:val="00977BB4"/>
    <w:rsid w:val="009B22C7"/>
    <w:rsid w:val="009B2CB6"/>
    <w:rsid w:val="009B2D63"/>
    <w:rsid w:val="00A07151"/>
    <w:rsid w:val="00A34A6E"/>
    <w:rsid w:val="00A70F97"/>
    <w:rsid w:val="00A8339C"/>
    <w:rsid w:val="00AB0D1A"/>
    <w:rsid w:val="00AB2AF2"/>
    <w:rsid w:val="00AB32A3"/>
    <w:rsid w:val="00AF1C8A"/>
    <w:rsid w:val="00B13F16"/>
    <w:rsid w:val="00B1734D"/>
    <w:rsid w:val="00B36E4D"/>
    <w:rsid w:val="00B43CF6"/>
    <w:rsid w:val="00B55E60"/>
    <w:rsid w:val="00B75CC8"/>
    <w:rsid w:val="00B76F9F"/>
    <w:rsid w:val="00B931D3"/>
    <w:rsid w:val="00BA2BCD"/>
    <w:rsid w:val="00BD3A5E"/>
    <w:rsid w:val="00BD682F"/>
    <w:rsid w:val="00BF5572"/>
    <w:rsid w:val="00C01252"/>
    <w:rsid w:val="00C054CC"/>
    <w:rsid w:val="00C14C08"/>
    <w:rsid w:val="00C172F3"/>
    <w:rsid w:val="00C649DD"/>
    <w:rsid w:val="00C9407B"/>
    <w:rsid w:val="00C95F7F"/>
    <w:rsid w:val="00CC0ED1"/>
    <w:rsid w:val="00D1340E"/>
    <w:rsid w:val="00D17E80"/>
    <w:rsid w:val="00D8395D"/>
    <w:rsid w:val="00D84A38"/>
    <w:rsid w:val="00D91CD3"/>
    <w:rsid w:val="00DA5FAD"/>
    <w:rsid w:val="00DB0094"/>
    <w:rsid w:val="00DB1623"/>
    <w:rsid w:val="00DB37F0"/>
    <w:rsid w:val="00DB5731"/>
    <w:rsid w:val="00DC4421"/>
    <w:rsid w:val="00DC5266"/>
    <w:rsid w:val="00DD575D"/>
    <w:rsid w:val="00DD7D5E"/>
    <w:rsid w:val="00E1358C"/>
    <w:rsid w:val="00E17734"/>
    <w:rsid w:val="00E36AA7"/>
    <w:rsid w:val="00E40521"/>
    <w:rsid w:val="00E44195"/>
    <w:rsid w:val="00E7796B"/>
    <w:rsid w:val="00E87647"/>
    <w:rsid w:val="00E9413E"/>
    <w:rsid w:val="00ED1A3C"/>
    <w:rsid w:val="00EF1C52"/>
    <w:rsid w:val="00F4659C"/>
    <w:rsid w:val="00F509DF"/>
    <w:rsid w:val="00F93AC7"/>
    <w:rsid w:val="00FA02E1"/>
    <w:rsid w:val="00FB480D"/>
    <w:rsid w:val="00FC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8B363"/>
  <w14:defaultImageDpi w14:val="32767"/>
  <w15:chartTrackingRefBased/>
  <w15:docId w15:val="{07E1C0BC-DB16-D543-B036-00E1C8EB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AC7"/>
  </w:style>
  <w:style w:type="paragraph" w:styleId="Footer">
    <w:name w:val="footer"/>
    <w:basedOn w:val="Normal"/>
    <w:link w:val="FooterChar"/>
    <w:uiPriority w:val="99"/>
    <w:unhideWhenUsed/>
    <w:rsid w:val="00F93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AC7"/>
  </w:style>
  <w:style w:type="character" w:styleId="Hyperlink">
    <w:name w:val="Hyperlink"/>
    <w:rsid w:val="002D56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D56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2A3E"/>
    <w:pPr>
      <w:ind w:left="720"/>
      <w:contextualSpacing/>
    </w:pPr>
  </w:style>
  <w:style w:type="table" w:styleId="TableGrid">
    <w:name w:val="Table Grid"/>
    <w:basedOn w:val="TableNormal"/>
    <w:uiPriority w:val="39"/>
    <w:rsid w:val="00AB2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2AF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Emphasis">
    <w:name w:val="Emphasis"/>
    <w:basedOn w:val="DefaultParagraphFont"/>
    <w:uiPriority w:val="20"/>
    <w:qFormat/>
    <w:rsid w:val="008C54D8"/>
    <w:rPr>
      <w:i/>
      <w:iCs/>
    </w:rPr>
  </w:style>
  <w:style w:type="paragraph" w:styleId="Caption">
    <w:name w:val="caption"/>
    <w:aliases w:val="Caption:  3 pt,After:  3 pt"/>
    <w:basedOn w:val="Normal"/>
    <w:next w:val="Normal"/>
    <w:link w:val="CaptionChar"/>
    <w:autoRedefine/>
    <w:uiPriority w:val="35"/>
    <w:unhideWhenUsed/>
    <w:qFormat/>
    <w:rsid w:val="00251E5B"/>
    <w:pPr>
      <w:keepNext/>
      <w:spacing w:after="120"/>
      <w:jc w:val="center"/>
    </w:pPr>
    <w:rPr>
      <w:rFonts w:ascii="Tw Cen MT" w:eastAsia="Times New Roman" w:hAnsi="Tw Cen MT" w:cs="Times New Roman"/>
      <w:b/>
      <w:bCs/>
      <w:color w:val="000000" w:themeColor="text1"/>
      <w:sz w:val="20"/>
      <w:szCs w:val="20"/>
    </w:rPr>
  </w:style>
  <w:style w:type="character" w:customStyle="1" w:styleId="CaptionChar">
    <w:name w:val="Caption Char"/>
    <w:aliases w:val="Caption:  3 pt Char,After:  3 pt Char"/>
    <w:basedOn w:val="DefaultParagraphFont"/>
    <w:link w:val="Caption"/>
    <w:uiPriority w:val="35"/>
    <w:rsid w:val="00251E5B"/>
    <w:rPr>
      <w:rFonts w:ascii="Tw Cen MT" w:eastAsia="Times New Roman" w:hAnsi="Tw Cen MT" w:cs="Times New Roman"/>
      <w:b/>
      <w:bCs/>
      <w:color w:val="000000" w:themeColor="text1"/>
      <w:sz w:val="20"/>
      <w:szCs w:val="20"/>
    </w:rPr>
  </w:style>
  <w:style w:type="table" w:styleId="GridTable1Light">
    <w:name w:val="Grid Table 1 Light"/>
    <w:basedOn w:val="TableNormal"/>
    <w:uiPriority w:val="46"/>
    <w:rsid w:val="00251E5B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2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2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20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A83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0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mmin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ctusmine.com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642FA-DC7F-4ECC-A052-92AEF523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Brunetzky</dc:creator>
  <cp:keywords/>
  <dc:description/>
  <cp:lastModifiedBy>Alison Dwoskin</cp:lastModifiedBy>
  <cp:revision>4</cp:revision>
  <dcterms:created xsi:type="dcterms:W3CDTF">2021-05-09T13:44:00Z</dcterms:created>
  <dcterms:modified xsi:type="dcterms:W3CDTF">2021-05-10T02:31:00Z</dcterms:modified>
</cp:coreProperties>
</file>